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3130"/>
        <w:gridCol w:w="5668"/>
        <w:gridCol w:w="1233"/>
      </w:tblGrid>
      <w:tr w:rsidR="00BF3806" w:rsidTr="00A51F44">
        <w:tc>
          <w:tcPr>
            <w:tcW w:w="8798" w:type="dxa"/>
            <w:gridSpan w:val="2"/>
            <w:shd w:val="clear" w:color="auto" w:fill="E6E6E6"/>
            <w:tcMar>
              <w:left w:w="68" w:type="dxa"/>
            </w:tcMar>
          </w:tcPr>
          <w:p w:rsidR="00BF3806" w:rsidRDefault="0052139C" w:rsidP="007F3E51">
            <w:pPr>
              <w:spacing w:before="100" w:after="100" w:line="240" w:lineRule="auto"/>
            </w:pPr>
            <w:r>
              <w:t>Nazwa Partnera</w:t>
            </w:r>
            <w:r w:rsidR="007F3E51">
              <w:t xml:space="preserve">: </w:t>
            </w:r>
          </w:p>
        </w:tc>
        <w:tc>
          <w:tcPr>
            <w:tcW w:w="1233" w:type="dxa"/>
            <w:shd w:val="clear" w:color="auto" w:fill="E6E6E6"/>
            <w:tcMar>
              <w:left w:w="68" w:type="dxa"/>
            </w:tcMar>
          </w:tcPr>
          <w:p w:rsidR="00BF3806" w:rsidRDefault="00BF3806" w:rsidP="00A51F44">
            <w:pPr>
              <w:spacing w:before="100" w:after="100" w:line="240" w:lineRule="auto"/>
              <w:jc w:val="center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zadania:</w:t>
            </w:r>
          </w:p>
        </w:tc>
        <w:tc>
          <w:tcPr>
            <w:tcW w:w="6901" w:type="dxa"/>
            <w:gridSpan w:val="2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</w:pPr>
          </w:p>
          <w:p w:rsidR="007F3E51" w:rsidRDefault="007F3E51" w:rsidP="00A51F44">
            <w:pPr>
              <w:spacing w:after="0" w:line="240" w:lineRule="auto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zadania:</w:t>
            </w:r>
          </w:p>
        </w:tc>
        <w:tc>
          <w:tcPr>
            <w:tcW w:w="6901" w:type="dxa"/>
            <w:gridSpan w:val="2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</w:tc>
      </w:tr>
    </w:tbl>
    <w:p w:rsidR="00BF3806" w:rsidRDefault="00BF3806" w:rsidP="00BF3806">
      <w:pPr>
        <w:spacing w:after="0"/>
      </w:pPr>
    </w:p>
    <w:tbl>
      <w:tblPr>
        <w:tblW w:w="1003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3130"/>
        <w:gridCol w:w="5668"/>
        <w:gridCol w:w="1233"/>
      </w:tblGrid>
      <w:tr w:rsidR="00BF3806" w:rsidTr="00A51F44">
        <w:tc>
          <w:tcPr>
            <w:tcW w:w="10030" w:type="dxa"/>
            <w:gridSpan w:val="3"/>
            <w:tcBorders>
              <w:bottom w:val="single" w:sz="4" w:space="0" w:color="auto"/>
            </w:tcBorders>
            <w:shd w:val="clear" w:color="auto" w:fill="E6E6E6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OGÓLNE</w:t>
            </w:r>
          </w:p>
        </w:tc>
      </w:tr>
      <w:tr w:rsidR="00BF3806" w:rsidTr="00A51F44"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78" w:type="dxa"/>
            </w:tcMar>
          </w:tcPr>
          <w:p w:rsidR="00BF3806" w:rsidRDefault="00BF3806" w:rsidP="00A51F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3806" w:rsidTr="00A51F44">
        <w:tc>
          <w:tcPr>
            <w:tcW w:w="3130" w:type="dxa"/>
            <w:tcBorders>
              <w:top w:val="single" w:sz="4" w:space="0" w:color="auto"/>
            </w:tcBorders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Współrzędne geograficzne: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</w:tcBorders>
            <w:tcMar>
              <w:left w:w="68" w:type="dxa"/>
            </w:tcMar>
            <w:vAlign w:val="center"/>
          </w:tcPr>
          <w:p w:rsidR="00BF3806" w:rsidRDefault="00BF3806" w:rsidP="00A51F44">
            <w:pPr>
              <w:spacing w:after="0" w:line="240" w:lineRule="auto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Województwo: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A51F44">
            <w:pPr>
              <w:spacing w:after="0" w:line="240" w:lineRule="auto"/>
            </w:pPr>
            <w:r>
              <w:t>Pomorskie</w:t>
            </w: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Powiat: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A51F44">
            <w:pPr>
              <w:spacing w:after="0" w:line="240" w:lineRule="auto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Gmina: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A51F44">
            <w:pPr>
              <w:spacing w:before="60" w:after="60" w:line="240" w:lineRule="auto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Miejscowość: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A51F44">
            <w:pPr>
              <w:spacing w:before="60" w:after="60" w:line="240" w:lineRule="auto"/>
              <w:jc w:val="both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</w:pPr>
            <w:r>
              <w:rPr>
                <w:rFonts w:cs="Arial"/>
                <w:b/>
              </w:rPr>
              <w:t>Nr Działek (stan władania):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7F3E51">
            <w:pPr>
              <w:spacing w:after="0" w:line="240" w:lineRule="auto"/>
              <w:contextualSpacing/>
              <w:jc w:val="both"/>
              <w:rPr>
                <w:rFonts w:cs="Arial"/>
              </w:rPr>
            </w:pPr>
          </w:p>
          <w:p w:rsidR="007F3E51" w:rsidRDefault="007F3E51" w:rsidP="007F3E51">
            <w:pPr>
              <w:spacing w:after="0" w:line="240" w:lineRule="auto"/>
              <w:contextualSpacing/>
              <w:jc w:val="both"/>
              <w:rPr>
                <w:rFonts w:cs="Arial"/>
              </w:rPr>
            </w:pPr>
          </w:p>
          <w:p w:rsidR="007F3E51" w:rsidRDefault="007F3E51" w:rsidP="007F3E51">
            <w:pPr>
              <w:spacing w:after="0" w:line="240" w:lineRule="auto"/>
              <w:contextualSpacing/>
              <w:jc w:val="both"/>
              <w:rPr>
                <w:rFonts w:cs="Arial"/>
              </w:rPr>
            </w:pPr>
          </w:p>
          <w:p w:rsidR="007F3E51" w:rsidRDefault="007F3E51" w:rsidP="007F3E51">
            <w:pPr>
              <w:spacing w:after="0" w:line="240" w:lineRule="auto"/>
              <w:contextualSpacing/>
              <w:jc w:val="both"/>
              <w:rPr>
                <w:rFonts w:cs="Arial"/>
              </w:rPr>
            </w:pPr>
          </w:p>
          <w:p w:rsidR="007F3E51" w:rsidRDefault="007F3E51" w:rsidP="007F3E51">
            <w:pPr>
              <w:spacing w:after="0" w:line="240" w:lineRule="auto"/>
              <w:contextualSpacing/>
              <w:jc w:val="both"/>
              <w:rPr>
                <w:rFonts w:cs="Arial"/>
              </w:rPr>
            </w:pPr>
          </w:p>
          <w:p w:rsidR="007F3E51" w:rsidRDefault="007F3E51" w:rsidP="007F3E51">
            <w:pPr>
              <w:spacing w:after="0" w:line="240" w:lineRule="auto"/>
              <w:contextualSpacing/>
              <w:jc w:val="both"/>
              <w:rPr>
                <w:rFonts w:cs="Arial"/>
              </w:rPr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Powierzchnia terenu objętego inwestycją: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A51F44">
            <w:pPr>
              <w:jc w:val="both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Uwarunkowania planistyczne: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Charakterystyka lokalizacji: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7F3E51" w:rsidRDefault="007F3E51" w:rsidP="00A51F44">
            <w:pPr>
              <w:spacing w:after="0" w:line="240" w:lineRule="auto"/>
              <w:jc w:val="both"/>
            </w:pPr>
          </w:p>
          <w:p w:rsidR="00BF3806" w:rsidRDefault="00BF3806" w:rsidP="00A51F44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Istniejące formy i uwarunkowania ochrony przyrody: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A51F44">
            <w:pPr>
              <w:spacing w:after="0" w:line="240" w:lineRule="auto"/>
              <w:jc w:val="both"/>
            </w:pPr>
          </w:p>
          <w:p w:rsidR="00BF3806" w:rsidRDefault="00BF3806" w:rsidP="00A51F44">
            <w:pPr>
              <w:spacing w:after="0" w:line="240" w:lineRule="auto"/>
              <w:jc w:val="both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</w:pPr>
            <w:r>
              <w:rPr>
                <w:rFonts w:cs="Arial"/>
                <w:b/>
              </w:rPr>
              <w:t>Istniejące obiekty hydrotechniczne: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A51F44">
            <w:pPr>
              <w:spacing w:after="0" w:line="240" w:lineRule="auto"/>
              <w:jc w:val="both"/>
            </w:pPr>
          </w:p>
        </w:tc>
      </w:tr>
      <w:tr w:rsidR="00BF3806" w:rsidTr="00A51F44">
        <w:tc>
          <w:tcPr>
            <w:tcW w:w="3130" w:type="dxa"/>
            <w:tcMar>
              <w:left w:w="68" w:type="dxa"/>
            </w:tcMar>
          </w:tcPr>
          <w:p w:rsidR="00BF3806" w:rsidRDefault="00BF3806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Istniejące obiekty kubaturowe i zagospodarowanie terenu:</w:t>
            </w:r>
          </w:p>
        </w:tc>
        <w:tc>
          <w:tcPr>
            <w:tcW w:w="6900" w:type="dxa"/>
            <w:gridSpan w:val="2"/>
            <w:tcMar>
              <w:left w:w="68" w:type="dxa"/>
            </w:tcMar>
            <w:vAlign w:val="center"/>
          </w:tcPr>
          <w:p w:rsidR="00BF3806" w:rsidRDefault="00BF3806" w:rsidP="00A51F44">
            <w:pPr>
              <w:spacing w:after="0" w:line="240" w:lineRule="auto"/>
              <w:jc w:val="both"/>
            </w:pPr>
          </w:p>
        </w:tc>
      </w:tr>
    </w:tbl>
    <w:p w:rsidR="00BF3806" w:rsidRDefault="00BF3806" w:rsidP="00BF3806">
      <w:pPr>
        <w:pStyle w:val="Stopka"/>
      </w:pPr>
    </w:p>
    <w:p w:rsidR="00B662AF" w:rsidRDefault="00B662AF"/>
    <w:p w:rsidR="007F3E51" w:rsidRDefault="007F3E51"/>
    <w:p w:rsidR="007F3E51" w:rsidRDefault="007F3E51"/>
    <w:p w:rsidR="007F3E51" w:rsidRDefault="007F3E51"/>
    <w:tbl>
      <w:tblPr>
        <w:tblW w:w="1003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3130"/>
        <w:gridCol w:w="5668"/>
        <w:gridCol w:w="1233"/>
      </w:tblGrid>
      <w:tr w:rsidR="007F3E51" w:rsidTr="00A51F44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E6E6E6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CZĘŚĆ ANALITYCZNA</w:t>
            </w:r>
          </w:p>
        </w:tc>
      </w:tr>
      <w:tr w:rsidR="007F3E51" w:rsidTr="00A51F44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8" w:type="dxa"/>
            </w:tcMar>
          </w:tcPr>
          <w:p w:rsidR="007F3E51" w:rsidRDefault="007F3E51" w:rsidP="00A51F44">
            <w:pPr>
              <w:spacing w:before="20" w:after="20" w:line="240" w:lineRule="auto"/>
              <w:jc w:val="right"/>
            </w:pPr>
            <w:r>
              <w:rPr>
                <w:b/>
              </w:rPr>
              <w:t>DOSTĘPNOŚĆ KOMUNIKACYJNA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78" w:type="dxa"/>
            </w:tcMar>
          </w:tcPr>
          <w:p w:rsidR="007F3E51" w:rsidRDefault="007F3E51" w:rsidP="00A51F44">
            <w:pPr>
              <w:spacing w:before="20" w:after="20" w:line="240" w:lineRule="auto"/>
              <w:jc w:val="center"/>
              <w:rPr>
                <w:b/>
              </w:rPr>
            </w:pPr>
          </w:p>
        </w:tc>
      </w:tr>
      <w:tr w:rsidR="007F3E51" w:rsidTr="00A51F44">
        <w:tc>
          <w:tcPr>
            <w:tcW w:w="3130" w:type="dxa"/>
            <w:tcBorders>
              <w:top w:val="single" w:sz="4" w:space="0" w:color="auto"/>
            </w:tcBorders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Dostępność drogowa: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Dostępność wodna: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</w:pPr>
          </w:p>
        </w:tc>
      </w:tr>
      <w:tr w:rsidR="007F3E51" w:rsidTr="00A51F44">
        <w:tc>
          <w:tcPr>
            <w:tcW w:w="3130" w:type="dxa"/>
            <w:tcBorders>
              <w:bottom w:val="single" w:sz="4" w:space="0" w:color="auto"/>
            </w:tcBorders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Dostępność komunikacji publicznej: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</w:pPr>
          </w:p>
        </w:tc>
      </w:tr>
      <w:tr w:rsidR="007F3E51" w:rsidTr="00A51F44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8" w:type="dxa"/>
            </w:tcMar>
          </w:tcPr>
          <w:p w:rsidR="007F3E51" w:rsidRDefault="007F3E51" w:rsidP="00A51F44">
            <w:pPr>
              <w:pStyle w:val="Default"/>
              <w:spacing w:before="20" w:after="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INFRASTRUKTURA TECHNICZNA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78" w:type="dxa"/>
            </w:tcMar>
          </w:tcPr>
          <w:p w:rsidR="007F3E51" w:rsidRDefault="007F3E51" w:rsidP="00A51F44">
            <w:pPr>
              <w:pStyle w:val="Default"/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3E51" w:rsidTr="00A51F44">
        <w:tc>
          <w:tcPr>
            <w:tcW w:w="3130" w:type="dxa"/>
            <w:tcBorders>
              <w:top w:val="single" w:sz="4" w:space="0" w:color="auto"/>
            </w:tcBorders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Prąd i woda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Kanalizacja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Internet –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wi-fi</w:t>
            </w:r>
            <w:proofErr w:type="spellEnd"/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Sanitariaty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Monitoring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7F3E51" w:rsidTr="00A51F44">
        <w:tc>
          <w:tcPr>
            <w:tcW w:w="3130" w:type="dxa"/>
            <w:tcBorders>
              <w:bottom w:val="single" w:sz="4" w:space="0" w:color="auto"/>
            </w:tcBorders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Odbiór ścieków i olei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tcMar>
              <w:left w:w="68" w:type="dxa"/>
            </w:tcMar>
            <w:vAlign w:val="center"/>
          </w:tcPr>
          <w:p w:rsidR="007F3E51" w:rsidRDefault="007F3E51" w:rsidP="00A51F4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7F3E51" w:rsidTr="00A51F44">
        <w:trPr>
          <w:trHeight w:val="278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8" w:type="dxa"/>
            </w:tcMar>
          </w:tcPr>
          <w:p w:rsidR="007F3E51" w:rsidRDefault="007F3E51" w:rsidP="00A51F44">
            <w:pPr>
              <w:spacing w:before="20" w:after="20" w:line="240" w:lineRule="auto"/>
              <w:jc w:val="right"/>
              <w:rPr>
                <w:b/>
              </w:rPr>
            </w:pPr>
            <w:r>
              <w:rPr>
                <w:b/>
              </w:rPr>
              <w:t>UWARUNKOWANIA NAWIGACYJNE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78" w:type="dxa"/>
            </w:tcMar>
          </w:tcPr>
          <w:p w:rsidR="007F3E51" w:rsidRDefault="007F3E51" w:rsidP="00A51F44">
            <w:pPr>
              <w:spacing w:before="20" w:after="20" w:line="240" w:lineRule="auto"/>
              <w:jc w:val="center"/>
              <w:rPr>
                <w:b/>
              </w:rPr>
            </w:pPr>
          </w:p>
        </w:tc>
      </w:tr>
      <w:tr w:rsidR="007F3E51" w:rsidTr="00A51F44">
        <w:tc>
          <w:tcPr>
            <w:tcW w:w="3130" w:type="dxa"/>
            <w:tcBorders>
              <w:top w:val="single" w:sz="4" w:space="0" w:color="auto"/>
            </w:tcBorders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Lokalizacja inwestycji: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  <w:tcMar>
              <w:left w:w="68" w:type="dxa"/>
            </w:tcMar>
            <w:vAlign w:val="center"/>
          </w:tcPr>
          <w:p w:rsidR="007F3E51" w:rsidRDefault="007F3E51" w:rsidP="00A51F44">
            <w:pPr>
              <w:spacing w:before="60" w:after="60" w:line="240" w:lineRule="auto"/>
              <w:ind w:left="-20"/>
              <w:jc w:val="both"/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Rodzaj akwenu: 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before="60" w:after="60" w:line="240" w:lineRule="auto"/>
              <w:ind w:left="-20"/>
              <w:jc w:val="both"/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Tor wodny (szerokość, głębokość):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Pr="001547AF" w:rsidRDefault="007F3E51" w:rsidP="00A51F44">
            <w:pPr>
              <w:spacing w:after="0" w:line="240" w:lineRule="auto"/>
              <w:jc w:val="both"/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Wahania poziomu wody: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7F3E51">
            <w:pPr>
              <w:spacing w:after="0" w:line="240" w:lineRule="auto"/>
              <w:ind w:left="4"/>
              <w:jc w:val="both"/>
            </w:pPr>
          </w:p>
          <w:p w:rsidR="007F3E51" w:rsidRDefault="007F3E51" w:rsidP="007F3E51">
            <w:pPr>
              <w:spacing w:after="0" w:line="240" w:lineRule="auto"/>
              <w:ind w:left="4"/>
              <w:jc w:val="both"/>
            </w:pPr>
          </w:p>
          <w:p w:rsidR="007F3E51" w:rsidRDefault="007F3E51" w:rsidP="007F3E51">
            <w:pPr>
              <w:spacing w:after="0" w:line="240" w:lineRule="auto"/>
              <w:ind w:left="4"/>
              <w:jc w:val="both"/>
            </w:pPr>
          </w:p>
          <w:p w:rsidR="007F3E51" w:rsidRDefault="007F3E51" w:rsidP="007F3E51">
            <w:pPr>
              <w:spacing w:after="0" w:line="240" w:lineRule="auto"/>
              <w:ind w:left="4"/>
              <w:jc w:val="both"/>
            </w:pPr>
          </w:p>
          <w:p w:rsidR="007F3E51" w:rsidRDefault="007F3E51" w:rsidP="007F3E51">
            <w:pPr>
              <w:spacing w:after="0" w:line="240" w:lineRule="auto"/>
              <w:ind w:left="4"/>
              <w:jc w:val="both"/>
            </w:pPr>
          </w:p>
          <w:p w:rsidR="007F3E51" w:rsidRDefault="007F3E51" w:rsidP="007F3E51">
            <w:pPr>
              <w:spacing w:after="0" w:line="240" w:lineRule="auto"/>
              <w:ind w:left="4"/>
              <w:jc w:val="both"/>
            </w:pPr>
          </w:p>
          <w:p w:rsidR="007F3E51" w:rsidRPr="001547AF" w:rsidRDefault="007F3E51" w:rsidP="007F3E51">
            <w:pPr>
              <w:spacing w:after="0" w:line="240" w:lineRule="auto"/>
              <w:ind w:left="4"/>
              <w:jc w:val="both"/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Jednostki pływające: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/>
              <w:jc w:val="both"/>
            </w:pPr>
          </w:p>
          <w:p w:rsidR="007F3E51" w:rsidRDefault="007F3E51" w:rsidP="00A51F44">
            <w:pPr>
              <w:spacing w:after="0"/>
              <w:jc w:val="both"/>
            </w:pPr>
          </w:p>
          <w:p w:rsidR="007F3E51" w:rsidRDefault="007F3E51" w:rsidP="00A51F44">
            <w:pPr>
              <w:spacing w:after="0"/>
              <w:jc w:val="both"/>
            </w:pP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ind w:right="-250"/>
              <w:rPr>
                <w:b/>
              </w:rPr>
            </w:pPr>
            <w:r>
              <w:rPr>
                <w:b/>
              </w:rPr>
              <w:t>Stan obecny infrastruktury hydrotechnicznej: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before="60" w:after="60" w:line="240" w:lineRule="auto"/>
              <w:ind w:left="-20"/>
              <w:jc w:val="both"/>
            </w:pPr>
          </w:p>
          <w:p w:rsidR="007F3E51" w:rsidRDefault="007F3E51" w:rsidP="00A51F44">
            <w:pPr>
              <w:spacing w:before="60" w:after="60" w:line="240" w:lineRule="auto"/>
              <w:ind w:left="-20"/>
              <w:jc w:val="both"/>
            </w:pPr>
          </w:p>
          <w:p w:rsidR="007F3E51" w:rsidRDefault="007F3E51" w:rsidP="00A51F44">
            <w:pPr>
              <w:spacing w:before="60" w:after="60" w:line="240" w:lineRule="auto"/>
              <w:ind w:left="-20"/>
              <w:jc w:val="both"/>
            </w:pPr>
          </w:p>
          <w:p w:rsidR="007F3E51" w:rsidRDefault="007F3E51" w:rsidP="00A51F44">
            <w:pPr>
              <w:spacing w:before="60" w:after="60" w:line="240" w:lineRule="auto"/>
              <w:ind w:left="-20"/>
              <w:jc w:val="both"/>
            </w:pPr>
          </w:p>
          <w:p w:rsidR="007F3E51" w:rsidRDefault="007F3E51" w:rsidP="00A51F44">
            <w:pPr>
              <w:spacing w:before="60" w:after="60" w:line="240" w:lineRule="auto"/>
              <w:ind w:left="-20"/>
              <w:jc w:val="both"/>
            </w:pPr>
          </w:p>
          <w:p w:rsidR="007F3E51" w:rsidRDefault="007F3E51" w:rsidP="00A51F44">
            <w:pPr>
              <w:spacing w:before="60" w:after="60" w:line="240" w:lineRule="auto"/>
              <w:ind w:left="-20"/>
              <w:jc w:val="both"/>
            </w:pPr>
          </w:p>
          <w:p w:rsidR="007F3E51" w:rsidRDefault="007F3E51" w:rsidP="00A51F44">
            <w:pPr>
              <w:spacing w:before="60" w:after="60" w:line="240" w:lineRule="auto"/>
              <w:ind w:left="-20"/>
              <w:jc w:val="both"/>
            </w:pPr>
          </w:p>
        </w:tc>
      </w:tr>
      <w:tr w:rsidR="007F3E51" w:rsidTr="00A51F44">
        <w:tc>
          <w:tcPr>
            <w:tcW w:w="3130" w:type="dxa"/>
            <w:tcBorders>
              <w:bottom w:val="single" w:sz="4" w:space="0" w:color="auto"/>
            </w:tcBorders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Inne czynniki mające istotny wpływ na uwarunkowania nawigacyjne: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  <w:ind w:left="4"/>
              <w:jc w:val="both"/>
            </w:pPr>
          </w:p>
          <w:p w:rsidR="007F3E51" w:rsidRDefault="007F3E51" w:rsidP="00A51F44">
            <w:pPr>
              <w:spacing w:after="0" w:line="240" w:lineRule="auto"/>
              <w:ind w:left="4"/>
              <w:jc w:val="both"/>
            </w:pPr>
          </w:p>
          <w:p w:rsidR="007F3E51" w:rsidRDefault="007F3E51" w:rsidP="00A51F44">
            <w:pPr>
              <w:spacing w:after="0" w:line="240" w:lineRule="auto"/>
              <w:ind w:left="4"/>
              <w:jc w:val="both"/>
            </w:pPr>
          </w:p>
          <w:p w:rsidR="007F3E51" w:rsidRDefault="007F3E51" w:rsidP="00A51F44">
            <w:pPr>
              <w:spacing w:after="0" w:line="240" w:lineRule="auto"/>
              <w:ind w:left="4"/>
              <w:jc w:val="both"/>
            </w:pPr>
          </w:p>
          <w:p w:rsidR="007F3E51" w:rsidRDefault="007F3E51" w:rsidP="00A51F44">
            <w:pPr>
              <w:spacing w:after="0" w:line="240" w:lineRule="auto"/>
              <w:ind w:left="4"/>
              <w:jc w:val="both"/>
            </w:pPr>
          </w:p>
          <w:p w:rsidR="007F3E51" w:rsidRDefault="007F3E51" w:rsidP="00A51F44">
            <w:pPr>
              <w:spacing w:after="0" w:line="240" w:lineRule="auto"/>
              <w:ind w:left="4"/>
              <w:jc w:val="both"/>
            </w:pPr>
          </w:p>
          <w:p w:rsidR="007F3E51" w:rsidRDefault="007F3E51" w:rsidP="00A51F44">
            <w:pPr>
              <w:spacing w:after="0" w:line="240" w:lineRule="auto"/>
              <w:ind w:left="4"/>
              <w:jc w:val="both"/>
            </w:pPr>
          </w:p>
          <w:p w:rsidR="007F3E51" w:rsidRPr="00FF145C" w:rsidRDefault="007F3E51" w:rsidP="00A51F44">
            <w:pPr>
              <w:spacing w:after="0" w:line="240" w:lineRule="auto"/>
              <w:ind w:left="4"/>
              <w:jc w:val="both"/>
            </w:pPr>
          </w:p>
        </w:tc>
      </w:tr>
      <w:tr w:rsidR="007F3E51" w:rsidTr="00A51F44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68" w:type="dxa"/>
            </w:tcMar>
          </w:tcPr>
          <w:p w:rsidR="007F3E51" w:rsidRDefault="007F3E51" w:rsidP="00A51F44">
            <w:pPr>
              <w:spacing w:before="20" w:after="20" w:line="240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OTOCZENIE - ATRAKCJE TURYSTYCZNE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78" w:type="dxa"/>
            </w:tcMar>
          </w:tcPr>
          <w:p w:rsidR="007F3E51" w:rsidRDefault="007F3E51" w:rsidP="00A51F44">
            <w:pPr>
              <w:spacing w:before="20" w:after="20" w:line="240" w:lineRule="auto"/>
              <w:jc w:val="center"/>
              <w:rPr>
                <w:b/>
              </w:rPr>
            </w:pPr>
          </w:p>
        </w:tc>
      </w:tr>
      <w:tr w:rsidR="007F3E51" w:rsidTr="00A51F44">
        <w:trPr>
          <w:trHeight w:val="265"/>
        </w:trPr>
        <w:tc>
          <w:tcPr>
            <w:tcW w:w="3130" w:type="dxa"/>
            <w:tcBorders>
              <w:top w:val="single" w:sz="4" w:space="0" w:color="auto"/>
            </w:tcBorders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Walory kulturowe: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  <w:tcMar>
              <w:left w:w="68" w:type="dxa"/>
            </w:tcMar>
            <w:vAlign w:val="center"/>
          </w:tcPr>
          <w:p w:rsidR="007F3E51" w:rsidRDefault="007F3E51" w:rsidP="007F3E51">
            <w:pPr>
              <w:spacing w:after="0"/>
              <w:contextualSpacing/>
              <w:jc w:val="both"/>
            </w:pPr>
          </w:p>
          <w:p w:rsidR="007F3E51" w:rsidRDefault="007F3E51" w:rsidP="007F3E51">
            <w:pPr>
              <w:spacing w:after="0"/>
              <w:contextualSpacing/>
              <w:jc w:val="both"/>
            </w:pPr>
          </w:p>
          <w:p w:rsidR="007F3E51" w:rsidRDefault="007F3E51" w:rsidP="007F3E51">
            <w:pPr>
              <w:spacing w:after="0"/>
              <w:contextualSpacing/>
              <w:jc w:val="both"/>
            </w:pPr>
          </w:p>
          <w:p w:rsidR="007F3E51" w:rsidRDefault="007F3E51" w:rsidP="007F3E51">
            <w:pPr>
              <w:spacing w:after="0"/>
              <w:contextualSpacing/>
              <w:jc w:val="both"/>
            </w:pPr>
          </w:p>
          <w:p w:rsidR="007F3E51" w:rsidRDefault="007F3E51" w:rsidP="007F3E51">
            <w:pPr>
              <w:spacing w:after="0"/>
              <w:contextualSpacing/>
              <w:jc w:val="both"/>
            </w:pPr>
          </w:p>
        </w:tc>
      </w:tr>
      <w:tr w:rsidR="007F3E51" w:rsidTr="00A51F44">
        <w:trPr>
          <w:trHeight w:val="229"/>
        </w:trPr>
        <w:tc>
          <w:tcPr>
            <w:tcW w:w="31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</w:pPr>
            <w:r>
              <w:rPr>
                <w:b/>
                <w:color w:val="000000"/>
              </w:rPr>
              <w:t>Walory przyrodniczo - krajobrazowe:</w:t>
            </w:r>
          </w:p>
        </w:tc>
        <w:tc>
          <w:tcPr>
            <w:tcW w:w="6901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/>
              <w:jc w:val="both"/>
              <w:rPr>
                <w:color w:val="000000"/>
              </w:rPr>
            </w:pPr>
          </w:p>
          <w:p w:rsidR="007F3E51" w:rsidRDefault="007F3E51" w:rsidP="00A51F44">
            <w:pPr>
              <w:spacing w:after="0"/>
              <w:jc w:val="both"/>
              <w:rPr>
                <w:color w:val="000000"/>
              </w:rPr>
            </w:pPr>
          </w:p>
          <w:p w:rsidR="007F3E51" w:rsidRDefault="007F3E51" w:rsidP="00A51F44">
            <w:pPr>
              <w:spacing w:after="0"/>
              <w:jc w:val="both"/>
              <w:rPr>
                <w:color w:val="000000"/>
              </w:rPr>
            </w:pPr>
          </w:p>
          <w:p w:rsidR="007F3E51" w:rsidRDefault="007F3E51" w:rsidP="00A51F44">
            <w:pPr>
              <w:spacing w:after="0"/>
              <w:jc w:val="both"/>
              <w:rPr>
                <w:color w:val="000000"/>
              </w:rPr>
            </w:pPr>
          </w:p>
          <w:p w:rsidR="007F3E51" w:rsidRDefault="007F3E51" w:rsidP="00A51F44">
            <w:pPr>
              <w:spacing w:after="0"/>
              <w:jc w:val="both"/>
              <w:rPr>
                <w:color w:val="000000"/>
              </w:rPr>
            </w:pPr>
          </w:p>
        </w:tc>
      </w:tr>
    </w:tbl>
    <w:p w:rsidR="007F3E51" w:rsidRDefault="007F3E51" w:rsidP="007F3E5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03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3130"/>
        <w:gridCol w:w="5430"/>
        <w:gridCol w:w="1471"/>
      </w:tblGrid>
      <w:tr w:rsidR="007F3E51" w:rsidTr="00A51F44">
        <w:tc>
          <w:tcPr>
            <w:tcW w:w="10031" w:type="dxa"/>
            <w:gridSpan w:val="3"/>
            <w:shd w:val="clear" w:color="auto" w:fill="E6E6E6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PROJEKTOWA</w:t>
            </w:r>
          </w:p>
        </w:tc>
      </w:tr>
      <w:tr w:rsidR="007F3E51" w:rsidTr="00A51F44">
        <w:tc>
          <w:tcPr>
            <w:tcW w:w="8560" w:type="dxa"/>
            <w:gridSpan w:val="2"/>
            <w:shd w:val="clear" w:color="auto" w:fill="E6E6E6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PRZYJĘTE ROZWIĄZANIA PROJEKTOWE</w:t>
            </w:r>
          </w:p>
        </w:tc>
        <w:tc>
          <w:tcPr>
            <w:tcW w:w="1471" w:type="dxa"/>
            <w:shd w:val="clear" w:color="auto" w:fill="E6E6E6"/>
          </w:tcPr>
          <w:p w:rsidR="007F3E51" w:rsidRDefault="007F3E51" w:rsidP="00A51F4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SZACUNKOWA WYCENA KOSZTÓW</w:t>
            </w:r>
          </w:p>
          <w:p w:rsidR="00436894" w:rsidRDefault="00436894" w:rsidP="00A51F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 zł. brutto )</w:t>
            </w:r>
          </w:p>
        </w:tc>
      </w:tr>
      <w:tr w:rsidR="007F3E51" w:rsidTr="00A51F44">
        <w:trPr>
          <w:trHeight w:val="3472"/>
        </w:trPr>
        <w:tc>
          <w:tcPr>
            <w:tcW w:w="3130" w:type="dxa"/>
            <w:vMerge w:val="restart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1) Przyjęte rozwiązania projektowe w części hydrotechnicznej:</w:t>
            </w:r>
          </w:p>
        </w:tc>
        <w:tc>
          <w:tcPr>
            <w:tcW w:w="543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</w:pPr>
            <w:r>
              <w:rPr>
                <w:b/>
              </w:rPr>
              <w:t>LICZBA PROJEKTOWANYCH MIEJSC CUMOWNICZYCH:</w:t>
            </w:r>
          </w:p>
          <w:p w:rsidR="007F3E51" w:rsidRDefault="007F3E51" w:rsidP="007F3E51">
            <w:pPr>
              <w:spacing w:after="0" w:line="240" w:lineRule="auto"/>
            </w:pPr>
            <w:r>
              <w:t xml:space="preserve">      </w:t>
            </w:r>
          </w:p>
          <w:p w:rsidR="007F3E51" w:rsidRDefault="007F3E51" w:rsidP="007F3E51">
            <w:pPr>
              <w:spacing w:after="0" w:line="240" w:lineRule="auto"/>
            </w:pPr>
          </w:p>
          <w:p w:rsidR="007F3E51" w:rsidRDefault="007F3E51" w:rsidP="007F3E51">
            <w:pPr>
              <w:spacing w:after="0" w:line="240" w:lineRule="auto"/>
            </w:pPr>
          </w:p>
          <w:p w:rsidR="007F3E51" w:rsidRDefault="007F3E51" w:rsidP="007F3E51">
            <w:pPr>
              <w:spacing w:after="0" w:line="240" w:lineRule="auto"/>
            </w:pPr>
          </w:p>
          <w:p w:rsidR="007F3E51" w:rsidRDefault="007F3E51" w:rsidP="007F3E51">
            <w:pPr>
              <w:spacing w:after="0" w:line="240" w:lineRule="auto"/>
            </w:pPr>
          </w:p>
          <w:p w:rsidR="007F3E51" w:rsidRDefault="007F3E51" w:rsidP="007F3E51">
            <w:pPr>
              <w:spacing w:after="0" w:line="240" w:lineRule="auto"/>
            </w:pPr>
          </w:p>
          <w:p w:rsidR="007F3E51" w:rsidRDefault="007F3E51" w:rsidP="007F3E51">
            <w:pPr>
              <w:spacing w:after="0" w:line="240" w:lineRule="auto"/>
            </w:pPr>
          </w:p>
          <w:p w:rsidR="007F3E51" w:rsidRDefault="007F3E51" w:rsidP="007F3E51">
            <w:pPr>
              <w:spacing w:after="0" w:line="240" w:lineRule="auto"/>
            </w:pPr>
          </w:p>
          <w:p w:rsidR="007F3E51" w:rsidRDefault="007F3E51" w:rsidP="007F3E51">
            <w:pPr>
              <w:spacing w:after="0" w:line="240" w:lineRule="auto"/>
            </w:pPr>
          </w:p>
          <w:p w:rsidR="007F3E51" w:rsidRDefault="007F3E51" w:rsidP="007F3E51">
            <w:pPr>
              <w:spacing w:after="0" w:line="240" w:lineRule="auto"/>
            </w:pPr>
          </w:p>
        </w:tc>
        <w:tc>
          <w:tcPr>
            <w:tcW w:w="1471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jc w:val="right"/>
            </w:pPr>
            <w:r w:rsidRPr="001262F6">
              <w:t xml:space="preserve">   </w:t>
            </w:r>
          </w:p>
          <w:p w:rsidR="007F3E51" w:rsidRDefault="007F3E51" w:rsidP="00A51F44">
            <w:pPr>
              <w:spacing w:after="0" w:line="240" w:lineRule="auto"/>
              <w:jc w:val="right"/>
            </w:pPr>
          </w:p>
          <w:p w:rsidR="007F3E51" w:rsidRDefault="007F3E51" w:rsidP="00A51F44">
            <w:pPr>
              <w:spacing w:after="0" w:line="240" w:lineRule="auto"/>
              <w:jc w:val="right"/>
            </w:pPr>
          </w:p>
          <w:p w:rsidR="007F3E51" w:rsidRDefault="007F3E51" w:rsidP="00A51F44">
            <w:pPr>
              <w:spacing w:after="0" w:line="240" w:lineRule="auto"/>
              <w:jc w:val="right"/>
            </w:pPr>
          </w:p>
          <w:p w:rsidR="007F3E51" w:rsidRDefault="007F3E51" w:rsidP="00A51F44">
            <w:pPr>
              <w:spacing w:after="0" w:line="240" w:lineRule="auto"/>
              <w:jc w:val="right"/>
            </w:pPr>
          </w:p>
          <w:p w:rsidR="007F3E51" w:rsidRDefault="007F3E51" w:rsidP="00A51F44">
            <w:pPr>
              <w:spacing w:after="0" w:line="240" w:lineRule="auto"/>
              <w:jc w:val="center"/>
            </w:pPr>
          </w:p>
        </w:tc>
      </w:tr>
      <w:tr w:rsidR="007F3E51" w:rsidTr="00A51F44">
        <w:trPr>
          <w:trHeight w:val="518"/>
        </w:trPr>
        <w:tc>
          <w:tcPr>
            <w:tcW w:w="3130" w:type="dxa"/>
            <w:vMerge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3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</w:pPr>
          </w:p>
        </w:tc>
        <w:tc>
          <w:tcPr>
            <w:tcW w:w="1471" w:type="dxa"/>
            <w:tcMar>
              <w:left w:w="68" w:type="dxa"/>
            </w:tcMar>
          </w:tcPr>
          <w:p w:rsidR="007F3E51" w:rsidRPr="00326DC4" w:rsidRDefault="007F3E51" w:rsidP="00A51F44">
            <w:pPr>
              <w:suppressAutoHyphens w:val="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7F3E51" w:rsidTr="00A51F44">
        <w:trPr>
          <w:trHeight w:val="502"/>
        </w:trPr>
        <w:tc>
          <w:tcPr>
            <w:tcW w:w="3130" w:type="dxa"/>
            <w:vMerge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SUMA 1</w:t>
            </w:r>
          </w:p>
        </w:tc>
        <w:tc>
          <w:tcPr>
            <w:tcW w:w="1471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suppressAutoHyphens w:val="0"/>
              <w:jc w:val="right"/>
              <w:rPr>
                <w:b/>
              </w:rPr>
            </w:pPr>
          </w:p>
        </w:tc>
      </w:tr>
      <w:tr w:rsidR="007F3E51" w:rsidTr="00A51F44">
        <w:trPr>
          <w:trHeight w:val="422"/>
        </w:trPr>
        <w:tc>
          <w:tcPr>
            <w:tcW w:w="3130" w:type="dxa"/>
            <w:vMerge w:val="restart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2) Przyjęte rozwiązania projektowe w części kubaturowej i zagospodarowania terenu:</w:t>
            </w:r>
          </w:p>
        </w:tc>
        <w:tc>
          <w:tcPr>
            <w:tcW w:w="5430" w:type="dxa"/>
            <w:tcMar>
              <w:left w:w="68" w:type="dxa"/>
            </w:tcMar>
            <w:vAlign w:val="center"/>
          </w:tcPr>
          <w:p w:rsidR="007F3E51" w:rsidRDefault="00436894" w:rsidP="00A51F4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71" w:type="dxa"/>
            <w:tcMar>
              <w:left w:w="68" w:type="dxa"/>
            </w:tcMar>
            <w:vAlign w:val="center"/>
          </w:tcPr>
          <w:p w:rsidR="007F3E51" w:rsidRPr="00326DC4" w:rsidRDefault="007F3E51" w:rsidP="00A51F44">
            <w:pPr>
              <w:suppressAutoHyphens w:val="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7F3E51" w:rsidTr="00A51F44">
        <w:trPr>
          <w:trHeight w:val="422"/>
        </w:trPr>
        <w:tc>
          <w:tcPr>
            <w:tcW w:w="3130" w:type="dxa"/>
            <w:vMerge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</w:pPr>
          </w:p>
        </w:tc>
        <w:tc>
          <w:tcPr>
            <w:tcW w:w="5430" w:type="dxa"/>
            <w:tcMar>
              <w:left w:w="68" w:type="dxa"/>
            </w:tcMar>
            <w:vAlign w:val="center"/>
          </w:tcPr>
          <w:p w:rsidR="007F3E51" w:rsidRDefault="007F3E51" w:rsidP="007F3E51">
            <w:pPr>
              <w:spacing w:after="0" w:line="240" w:lineRule="auto"/>
            </w:pPr>
          </w:p>
        </w:tc>
        <w:tc>
          <w:tcPr>
            <w:tcW w:w="1471" w:type="dxa"/>
            <w:tcMar>
              <w:left w:w="68" w:type="dxa"/>
            </w:tcMar>
            <w:vAlign w:val="center"/>
          </w:tcPr>
          <w:p w:rsidR="007F3E51" w:rsidRPr="00326DC4" w:rsidRDefault="007F3E51" w:rsidP="00A51F44">
            <w:pPr>
              <w:suppressAutoHyphens w:val="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7F3E51" w:rsidTr="00A51F44">
        <w:trPr>
          <w:trHeight w:val="266"/>
        </w:trPr>
        <w:tc>
          <w:tcPr>
            <w:tcW w:w="3130" w:type="dxa"/>
            <w:vMerge/>
            <w:tcMar>
              <w:left w:w="68" w:type="dxa"/>
            </w:tcMar>
          </w:tcPr>
          <w:p w:rsidR="007F3E51" w:rsidRDefault="007F3E51" w:rsidP="00A51F44"/>
        </w:tc>
        <w:tc>
          <w:tcPr>
            <w:tcW w:w="5430" w:type="dxa"/>
            <w:tcMar>
              <w:left w:w="68" w:type="dxa"/>
            </w:tcMar>
          </w:tcPr>
          <w:p w:rsidR="007F3E51" w:rsidRPr="00255816" w:rsidRDefault="007F3E51" w:rsidP="00A51F44">
            <w:pPr>
              <w:spacing w:after="0" w:line="240" w:lineRule="auto"/>
            </w:pPr>
          </w:p>
        </w:tc>
        <w:tc>
          <w:tcPr>
            <w:tcW w:w="1471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suppressAutoHyphens w:val="0"/>
              <w:jc w:val="right"/>
              <w:rPr>
                <w:color w:val="000000"/>
              </w:rPr>
            </w:pPr>
          </w:p>
        </w:tc>
      </w:tr>
      <w:tr w:rsidR="007F3E51" w:rsidTr="00A51F44">
        <w:trPr>
          <w:trHeight w:val="266"/>
        </w:trPr>
        <w:tc>
          <w:tcPr>
            <w:tcW w:w="3130" w:type="dxa"/>
            <w:vMerge/>
            <w:tcMar>
              <w:left w:w="68" w:type="dxa"/>
            </w:tcMar>
          </w:tcPr>
          <w:p w:rsidR="007F3E51" w:rsidRDefault="007F3E51" w:rsidP="00A51F44"/>
        </w:tc>
        <w:tc>
          <w:tcPr>
            <w:tcW w:w="54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SUMA 2</w:t>
            </w:r>
          </w:p>
        </w:tc>
        <w:tc>
          <w:tcPr>
            <w:tcW w:w="1471" w:type="dxa"/>
            <w:tcMar>
              <w:left w:w="68" w:type="dxa"/>
            </w:tcMar>
            <w:vAlign w:val="center"/>
          </w:tcPr>
          <w:p w:rsidR="007F3E51" w:rsidRPr="00326DC4" w:rsidRDefault="007F3E51" w:rsidP="00A51F44">
            <w:pPr>
              <w:suppressAutoHyphens w:val="0"/>
              <w:jc w:val="right"/>
              <w:rPr>
                <w:rFonts w:eastAsia="Times New Roman"/>
                <w:color w:val="000000"/>
              </w:rPr>
            </w:pPr>
          </w:p>
        </w:tc>
      </w:tr>
      <w:tr w:rsidR="007F3E51" w:rsidTr="00A51F44">
        <w:trPr>
          <w:trHeight w:hRule="exact" w:val="761"/>
        </w:trPr>
        <w:tc>
          <w:tcPr>
            <w:tcW w:w="3130" w:type="dxa"/>
            <w:vMerge w:val="restart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3) Przyjęte rozwiązania projektowe w części infrastruktury technicznej (media):</w:t>
            </w:r>
          </w:p>
        </w:tc>
        <w:tc>
          <w:tcPr>
            <w:tcW w:w="543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</w:pPr>
          </w:p>
        </w:tc>
        <w:tc>
          <w:tcPr>
            <w:tcW w:w="1471" w:type="dxa"/>
            <w:tcMar>
              <w:left w:w="68" w:type="dxa"/>
            </w:tcMar>
            <w:vAlign w:val="center"/>
          </w:tcPr>
          <w:p w:rsidR="007F3E51" w:rsidRPr="00326DC4" w:rsidRDefault="007F3E51" w:rsidP="00A51F44">
            <w:pPr>
              <w:suppressAutoHyphens w:val="0"/>
              <w:jc w:val="right"/>
              <w:rPr>
                <w:rFonts w:eastAsia="Times New Roman"/>
                <w:color w:val="000000"/>
              </w:rPr>
            </w:pPr>
          </w:p>
        </w:tc>
      </w:tr>
      <w:tr w:rsidR="007F3E51" w:rsidTr="00A51F44">
        <w:trPr>
          <w:trHeight w:hRule="exact" w:val="716"/>
        </w:trPr>
        <w:tc>
          <w:tcPr>
            <w:tcW w:w="3130" w:type="dxa"/>
            <w:vMerge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3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</w:pPr>
          </w:p>
        </w:tc>
        <w:tc>
          <w:tcPr>
            <w:tcW w:w="1471" w:type="dxa"/>
            <w:tcMar>
              <w:left w:w="68" w:type="dxa"/>
            </w:tcMar>
            <w:vAlign w:val="center"/>
          </w:tcPr>
          <w:p w:rsidR="007F3E51" w:rsidRPr="00326DC4" w:rsidRDefault="007F3E51" w:rsidP="00A51F44">
            <w:pPr>
              <w:suppressAutoHyphens w:val="0"/>
              <w:jc w:val="right"/>
              <w:rPr>
                <w:rFonts w:eastAsia="Times New Roman"/>
                <w:color w:val="000000"/>
              </w:rPr>
            </w:pPr>
          </w:p>
        </w:tc>
      </w:tr>
      <w:tr w:rsidR="007F3E51" w:rsidTr="00A51F44">
        <w:trPr>
          <w:trHeight w:val="270"/>
        </w:trPr>
        <w:tc>
          <w:tcPr>
            <w:tcW w:w="3130" w:type="dxa"/>
            <w:vMerge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3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  <w:jc w:val="right"/>
            </w:pPr>
            <w:r>
              <w:rPr>
                <w:b/>
              </w:rPr>
              <w:t>SUMA 3</w:t>
            </w:r>
          </w:p>
        </w:tc>
        <w:tc>
          <w:tcPr>
            <w:tcW w:w="1471" w:type="dxa"/>
            <w:tcMar>
              <w:left w:w="68" w:type="dxa"/>
            </w:tcMar>
            <w:vAlign w:val="center"/>
          </w:tcPr>
          <w:p w:rsidR="007F3E51" w:rsidRPr="00326DC4" w:rsidRDefault="007F3E51" w:rsidP="00A51F44">
            <w:pPr>
              <w:suppressAutoHyphens w:val="0"/>
              <w:jc w:val="right"/>
              <w:rPr>
                <w:rFonts w:eastAsia="Times New Roman"/>
                <w:color w:val="000000"/>
              </w:rPr>
            </w:pPr>
          </w:p>
        </w:tc>
      </w:tr>
      <w:tr w:rsidR="007F3E51" w:rsidTr="00A51F44">
        <w:trPr>
          <w:trHeight w:val="267"/>
        </w:trPr>
        <w:tc>
          <w:tcPr>
            <w:tcW w:w="8560" w:type="dxa"/>
            <w:gridSpan w:val="2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 w:line="240" w:lineRule="auto"/>
              <w:jc w:val="right"/>
            </w:pPr>
            <w:r>
              <w:rPr>
                <w:b/>
              </w:rPr>
              <w:t xml:space="preserve">SUMA 1+2+3 </w:t>
            </w:r>
          </w:p>
        </w:tc>
        <w:tc>
          <w:tcPr>
            <w:tcW w:w="1471" w:type="dxa"/>
            <w:tcMar>
              <w:left w:w="68" w:type="dxa"/>
            </w:tcMar>
            <w:vAlign w:val="center"/>
          </w:tcPr>
          <w:p w:rsidR="007F3E51" w:rsidRPr="00326DC4" w:rsidRDefault="007F3E51" w:rsidP="00A51F44">
            <w:pPr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255816">
              <w:rPr>
                <w:color w:val="000000"/>
              </w:rPr>
              <w:t xml:space="preserve">   </w:t>
            </w:r>
          </w:p>
        </w:tc>
      </w:tr>
    </w:tbl>
    <w:p w:rsidR="007F3E51" w:rsidRDefault="007F3E51" w:rsidP="007F3E51">
      <w:pPr>
        <w:spacing w:after="0" w:line="240" w:lineRule="auto"/>
        <w:rPr>
          <w:rFonts w:cs="Arial"/>
          <w:b/>
        </w:rPr>
      </w:pPr>
    </w:p>
    <w:tbl>
      <w:tblPr>
        <w:tblW w:w="1003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3130"/>
        <w:gridCol w:w="6901"/>
      </w:tblGrid>
      <w:tr w:rsidR="007F3E51" w:rsidTr="00A51F44">
        <w:tc>
          <w:tcPr>
            <w:tcW w:w="31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Przeszkody w realizacji zadania:</w:t>
            </w:r>
          </w:p>
        </w:tc>
        <w:tc>
          <w:tcPr>
            <w:tcW w:w="690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/>
              <w:jc w:val="both"/>
            </w:pPr>
            <w:r>
              <w:rPr>
                <w:rFonts w:cs="Arial"/>
              </w:rPr>
              <w:t>Środowiskowe:</w:t>
            </w:r>
          </w:p>
          <w:p w:rsidR="007F3E51" w:rsidRDefault="007F3E51" w:rsidP="007F3E51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</w:p>
          <w:p w:rsidR="007F3E51" w:rsidRDefault="007F3E51" w:rsidP="007F3E51">
            <w:pPr>
              <w:spacing w:after="0"/>
              <w:jc w:val="both"/>
            </w:pPr>
            <w:r>
              <w:rPr>
                <w:rFonts w:cs="Arial"/>
              </w:rPr>
              <w:t>-</w:t>
            </w:r>
          </w:p>
          <w:p w:rsidR="007F3E51" w:rsidRDefault="007F3E51" w:rsidP="00A51F44">
            <w:pPr>
              <w:spacing w:after="0"/>
              <w:jc w:val="both"/>
            </w:pPr>
            <w:r>
              <w:rPr>
                <w:rFonts w:cs="Arial"/>
              </w:rPr>
              <w:t>Nawigacyjno-żeglugowe:</w:t>
            </w:r>
          </w:p>
          <w:p w:rsidR="007F3E51" w:rsidRDefault="007F3E51" w:rsidP="00A51F44">
            <w:pPr>
              <w:spacing w:after="0"/>
              <w:jc w:val="both"/>
            </w:pPr>
            <w:r>
              <w:rPr>
                <w:rFonts w:cs="Arial"/>
              </w:rPr>
              <w:t xml:space="preserve">- </w:t>
            </w:r>
          </w:p>
        </w:tc>
      </w:tr>
      <w:tr w:rsidR="007F3E51" w:rsidTr="00A51F44">
        <w:tc>
          <w:tcPr>
            <w:tcW w:w="3130" w:type="dxa"/>
            <w:tcMar>
              <w:left w:w="68" w:type="dxa"/>
            </w:tcMar>
          </w:tcPr>
          <w:p w:rsidR="007F3E51" w:rsidRDefault="007F3E51" w:rsidP="00A51F4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Uwagi:</w:t>
            </w:r>
          </w:p>
        </w:tc>
        <w:tc>
          <w:tcPr>
            <w:tcW w:w="6900" w:type="dxa"/>
            <w:tcMar>
              <w:left w:w="68" w:type="dxa"/>
            </w:tcMar>
            <w:vAlign w:val="center"/>
          </w:tcPr>
          <w:p w:rsidR="007F3E51" w:rsidRDefault="007F3E51" w:rsidP="00A51F44">
            <w:pPr>
              <w:spacing w:after="0"/>
              <w:jc w:val="both"/>
            </w:pPr>
          </w:p>
          <w:p w:rsidR="007F3E51" w:rsidRDefault="007F3E51" w:rsidP="00A51F44">
            <w:pPr>
              <w:spacing w:after="0"/>
              <w:jc w:val="both"/>
            </w:pPr>
          </w:p>
          <w:p w:rsidR="007F3E51" w:rsidRDefault="007F3E51" w:rsidP="00A51F44">
            <w:pPr>
              <w:spacing w:after="0"/>
              <w:jc w:val="both"/>
            </w:pPr>
          </w:p>
          <w:p w:rsidR="007F3E51" w:rsidRDefault="007F3E51" w:rsidP="00A51F44">
            <w:pPr>
              <w:spacing w:after="0"/>
              <w:jc w:val="both"/>
            </w:pPr>
          </w:p>
          <w:p w:rsidR="007F3E51" w:rsidRDefault="007F3E51" w:rsidP="00A51F44">
            <w:pPr>
              <w:spacing w:after="0"/>
              <w:jc w:val="both"/>
            </w:pPr>
          </w:p>
          <w:p w:rsidR="007F3E51" w:rsidRDefault="007F3E51" w:rsidP="00A51F44">
            <w:pPr>
              <w:spacing w:after="0"/>
              <w:jc w:val="both"/>
            </w:pPr>
          </w:p>
          <w:p w:rsidR="007F3E51" w:rsidRDefault="007F3E51" w:rsidP="00A51F44">
            <w:pPr>
              <w:spacing w:after="0"/>
              <w:jc w:val="both"/>
            </w:pPr>
          </w:p>
          <w:p w:rsidR="007F3E51" w:rsidRDefault="007F3E51" w:rsidP="00A51F44">
            <w:pPr>
              <w:spacing w:after="0"/>
              <w:jc w:val="both"/>
            </w:pPr>
          </w:p>
        </w:tc>
      </w:tr>
    </w:tbl>
    <w:p w:rsidR="007F3E51" w:rsidRDefault="007F3E51" w:rsidP="007F3E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3E51" w:rsidRDefault="007F3E51" w:rsidP="007F3E51">
      <w:pPr>
        <w:suppressAutoHyphens w:val="0"/>
      </w:pPr>
    </w:p>
    <w:p w:rsidR="007F3E51" w:rsidRDefault="007F3E51" w:rsidP="007F3E51">
      <w:pPr>
        <w:suppressAutoHyphens w:val="0"/>
      </w:pPr>
    </w:p>
    <w:p w:rsidR="007F3E51" w:rsidRDefault="007F3E51" w:rsidP="007F3E51">
      <w:pPr>
        <w:suppressAutoHyphens w:val="0"/>
      </w:pPr>
    </w:p>
    <w:p w:rsidR="00436894" w:rsidRDefault="00436894" w:rsidP="00436894">
      <w:pPr>
        <w:suppressAutoHyphens w:val="0"/>
        <w:spacing w:after="0" w:line="240" w:lineRule="auto"/>
      </w:pPr>
      <w:r>
        <w:t>Opcjonalnie załączniki:</w:t>
      </w:r>
    </w:p>
    <w:p w:rsidR="00436894" w:rsidRDefault="00436894" w:rsidP="00436894">
      <w:pPr>
        <w:pStyle w:val="Akapitzlist"/>
        <w:numPr>
          <w:ilvl w:val="0"/>
          <w:numId w:val="2"/>
        </w:numPr>
        <w:suppressAutoHyphens w:val="0"/>
        <w:spacing w:after="0" w:line="240" w:lineRule="auto"/>
      </w:pPr>
      <w:r>
        <w:t xml:space="preserve">Dokumentacja fotograficzna </w:t>
      </w:r>
    </w:p>
    <w:p w:rsidR="007F3E51" w:rsidRDefault="00436894" w:rsidP="00436894">
      <w:pPr>
        <w:pStyle w:val="Akapitzlist"/>
        <w:numPr>
          <w:ilvl w:val="0"/>
          <w:numId w:val="2"/>
        </w:numPr>
        <w:suppressAutoHyphens w:val="0"/>
        <w:spacing w:after="0" w:line="240" w:lineRule="auto"/>
      </w:pPr>
      <w:r>
        <w:t xml:space="preserve">Plan zagospodarowania terenu  </w:t>
      </w:r>
    </w:p>
    <w:p w:rsidR="007F3E51" w:rsidRDefault="007F3E51" w:rsidP="007F3E51">
      <w:pPr>
        <w:suppressAutoHyphens w:val="0"/>
      </w:pPr>
      <w:bookmarkStart w:id="0" w:name="_GoBack"/>
      <w:bookmarkEnd w:id="0"/>
    </w:p>
    <w:p w:rsidR="007F3E51" w:rsidRDefault="007F3E51" w:rsidP="007F3E51">
      <w:pPr>
        <w:suppressAutoHyphens w:val="0"/>
      </w:pPr>
    </w:p>
    <w:p w:rsidR="007F3E51" w:rsidRDefault="007F3E51" w:rsidP="007F3E51"/>
    <w:p w:rsidR="007F3E51" w:rsidRDefault="007F3E51" w:rsidP="007F3E51"/>
    <w:p w:rsidR="007F3E51" w:rsidRDefault="007F3E51"/>
    <w:sectPr w:rsidR="007F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B88"/>
    <w:multiLevelType w:val="hybridMultilevel"/>
    <w:tmpl w:val="52C60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91AC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06"/>
    <w:rsid w:val="00436894"/>
    <w:rsid w:val="0052139C"/>
    <w:rsid w:val="007F3E51"/>
    <w:rsid w:val="00B662AF"/>
    <w:rsid w:val="00B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4453"/>
  <w15:chartTrackingRefBased/>
  <w15:docId w15:val="{E2A609C2-40F7-4789-97F0-85EB5A7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806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Akapit z listą1,List Paragraph1"/>
    <w:basedOn w:val="Normalny"/>
    <w:link w:val="AkapitzlistZnak"/>
    <w:uiPriority w:val="34"/>
    <w:qFormat/>
    <w:rsid w:val="00BF3806"/>
    <w:pPr>
      <w:ind w:left="720"/>
    </w:pPr>
  </w:style>
  <w:style w:type="paragraph" w:styleId="Stopka">
    <w:name w:val="footer"/>
    <w:basedOn w:val="Normalny"/>
    <w:link w:val="StopkaZnak"/>
    <w:uiPriority w:val="99"/>
    <w:rsid w:val="00BF3806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3806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Akapit z listą1 Znak,List Paragraph1 Znak"/>
    <w:basedOn w:val="Domylnaczcionkaakapitu"/>
    <w:link w:val="Akapitzlist"/>
    <w:uiPriority w:val="34"/>
    <w:locked/>
    <w:rsid w:val="00BF3806"/>
    <w:rPr>
      <w:rFonts w:ascii="Calibri" w:eastAsia="Calibri" w:hAnsi="Calibri" w:cs="Calibri"/>
      <w:color w:val="00000A"/>
    </w:rPr>
  </w:style>
  <w:style w:type="paragraph" w:customStyle="1" w:styleId="Default">
    <w:name w:val="Default"/>
    <w:uiPriority w:val="99"/>
    <w:rsid w:val="007F3E51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Borowska-Gala Stanisława</dc:creator>
  <cp:keywords/>
  <dc:description/>
  <cp:lastModifiedBy>Borowska-Gala Stanisława</cp:lastModifiedBy>
  <cp:revision>4</cp:revision>
  <dcterms:created xsi:type="dcterms:W3CDTF">2018-08-03T06:47:00Z</dcterms:created>
  <dcterms:modified xsi:type="dcterms:W3CDTF">2018-08-03T08:32:00Z</dcterms:modified>
</cp:coreProperties>
</file>