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2C5CE0">
            <w:pPr>
              <w:pStyle w:val="Podtytu"/>
              <w:rPr>
                <w:noProof/>
              </w:rPr>
            </w:pPr>
            <w:bookmarkStart w:id="0" w:name="_Hlk109406958"/>
            <w:r w:rsidRPr="00C84ABE">
              <w:rPr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45838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45838" w:rsidRPr="00C84ABE" w:rsidRDefault="00F45838" w:rsidP="00F4583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0817B3B0" w:rsidR="00F45838" w:rsidRPr="00C84ABE" w:rsidRDefault="00F45838" w:rsidP="00F4583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Jastarnia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4F3EDD75" w:rsidR="00F45838" w:rsidRPr="00AF1079" w:rsidRDefault="00F45838" w:rsidP="00F45838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006AFAD7" w:rsidR="00F45838" w:rsidRPr="00C84ABE" w:rsidRDefault="00F45838" w:rsidP="00F45838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223</w:t>
            </w:r>
            <w:r>
              <w:rPr>
                <w:rFonts w:eastAsia="Times New Roman" w:cs="Calibri"/>
                <w:sz w:val="20"/>
                <w:szCs w:val="20"/>
              </w:rPr>
              <w:t>b</w:t>
            </w:r>
            <w:r>
              <w:rPr>
                <w:rFonts w:eastAsia="Times New Roman" w:cs="Calibri"/>
                <w:sz w:val="20"/>
                <w:szCs w:val="20"/>
              </w:rPr>
              <w:t>-223</w:t>
            </w:r>
            <w:r>
              <w:rPr>
                <w:rFonts w:eastAsia="Times New Roman" w:cs="Calibri"/>
                <w:sz w:val="20"/>
                <w:szCs w:val="20"/>
              </w:rPr>
              <w:t>c</w:t>
            </w:r>
          </w:p>
        </w:tc>
      </w:tr>
      <w:tr w:rsidR="00D50909" w:rsidRPr="00C84ABE" w14:paraId="7751E447" w14:textId="77777777" w:rsidTr="00A31E09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8B0713" w14:textId="43F71073" w:rsidR="00D50909" w:rsidRPr="00A31E09" w:rsidRDefault="00A31E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A31E09">
              <w:rPr>
                <w:rFonts w:cstheme="minorHAnsi"/>
                <w:noProof/>
                <w:sz w:val="20"/>
              </w:rPr>
              <w:t xml:space="preserve">Wjazd na kemping Maszoperia (obecnie </w:t>
            </w:r>
            <w:r>
              <w:rPr>
                <w:rFonts w:cstheme="minorHAnsi"/>
                <w:noProof/>
                <w:sz w:val="20"/>
              </w:rPr>
              <w:t>Sun4Hel)</w:t>
            </w:r>
            <w:r w:rsidR="00C071A9">
              <w:rPr>
                <w:rFonts w:cstheme="minorHAnsi"/>
                <w:noProof/>
                <w:sz w:val="20"/>
              </w:rPr>
              <w:t xml:space="preserve"> w Jastarni.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03CABBEE" w:rsidR="00D50909" w:rsidRPr="00C84ABE" w:rsidRDefault="006B4702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1,4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2EC5839E" w:rsidR="00D50909" w:rsidRPr="00C84ABE" w:rsidRDefault="00A31E09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C071A9">
              <w:rPr>
                <w:rFonts w:cstheme="minorHAnsi"/>
                <w:noProof/>
                <w:sz w:val="20"/>
              </w:rPr>
              <w:t>Zjazd do stacji paliw w Jastarni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3474FF2C" w:rsidR="00D50909" w:rsidRPr="00C84ABE" w:rsidRDefault="00C071A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1BEA752" w:rsidR="00D50909" w:rsidRPr="00A61923" w:rsidRDefault="006B4702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="003F2843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208169EC" w:rsidR="00D50909" w:rsidRPr="00C84ABE" w:rsidRDefault="006B4702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przebiega przez Jastarnię</w:t>
            </w:r>
            <w:r w:rsidR="003F2843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49332C19" w:rsidR="00D50909" w:rsidRPr="00C84ABE" w:rsidRDefault="003F2843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Ś</w:t>
            </w:r>
            <w:r w:rsidR="006B4702" w:rsidRPr="005907FE">
              <w:rPr>
                <w:rFonts w:eastAsia="Times New Roman" w:cs="Calibri"/>
                <w:sz w:val="20"/>
                <w:szCs w:val="20"/>
              </w:rPr>
              <w:t>cieżka</w:t>
            </w:r>
            <w:r w:rsidR="006B4702">
              <w:rPr>
                <w:rFonts w:eastAsia="Times New Roman" w:cs="Calibri"/>
                <w:sz w:val="20"/>
                <w:szCs w:val="20"/>
              </w:rPr>
              <w:t xml:space="preserve"> rowerowa</w:t>
            </w:r>
            <w:r w:rsidR="006B4702" w:rsidRPr="005907FE">
              <w:rPr>
                <w:rFonts w:eastAsia="Times New Roman" w:cs="Calibri"/>
                <w:sz w:val="20"/>
                <w:szCs w:val="20"/>
              </w:rPr>
              <w:t xml:space="preserve"> z</w:t>
            </w:r>
            <w:r w:rsidR="006B4702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6B4702" w:rsidRPr="005907FE">
              <w:rPr>
                <w:rFonts w:eastAsia="Times New Roman" w:cs="Calibri"/>
                <w:sz w:val="20"/>
                <w:szCs w:val="20"/>
              </w:rPr>
              <w:t>kostki betonowej</w:t>
            </w:r>
            <w:r w:rsidR="006B4702">
              <w:rPr>
                <w:rFonts w:eastAsia="Times New Roman" w:cs="Calibri"/>
                <w:sz w:val="20"/>
                <w:szCs w:val="20"/>
              </w:rPr>
              <w:t xml:space="preserve">, charakteryzująca się dobrym stanem nawierzchni </w:t>
            </w:r>
            <w:r w:rsidR="006B4702" w:rsidRPr="005907FE">
              <w:rPr>
                <w:rFonts w:eastAsia="Times New Roman" w:cs="Calibri"/>
                <w:sz w:val="20"/>
                <w:szCs w:val="20"/>
              </w:rPr>
              <w:t>z punktowymi wybrzuszeniami</w:t>
            </w:r>
            <w:r>
              <w:rPr>
                <w:rFonts w:eastAsia="Times New Roman" w:cs="Calibri"/>
                <w:sz w:val="20"/>
                <w:szCs w:val="20"/>
              </w:rPr>
              <w:t>. Z drogi rowerowej korzystają również piesi ( brak odrębnego chodnika ).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695CE83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</w:p>
          <w:p w14:paraId="0777B0CB" w14:textId="5684F10A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</w:p>
          <w:p w14:paraId="15C621BB" w14:textId="770F9CA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</w:p>
          <w:p w14:paraId="6D08CF6F" w14:textId="311BBD6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Pr="00CC1821">
              <w:rPr>
                <w:rFonts w:cstheme="minorHAnsi"/>
                <w:noProof/>
                <w:sz w:val="20"/>
              </w:rPr>
              <w:t>Tak</w:t>
            </w:r>
            <w:r w:rsidR="00CC1821" w:rsidRPr="00CC1821">
              <w:rPr>
                <w:rFonts w:cstheme="minorHAnsi"/>
                <w:noProof/>
                <w:sz w:val="20"/>
              </w:rPr>
              <w:t>.</w:t>
            </w:r>
          </w:p>
          <w:p w14:paraId="658C71CB" w14:textId="14BED92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CC1821">
              <w:rPr>
                <w:rFonts w:cstheme="minorHAnsi"/>
                <w:noProof/>
                <w:sz w:val="20"/>
              </w:rPr>
              <w:t>oświetlenie, mała architektura, oznakowanie</w:t>
            </w:r>
            <w:r w:rsidR="00CC1821">
              <w:rPr>
                <w:rFonts w:cstheme="minorHAnsi"/>
                <w:noProof/>
                <w:sz w:val="20"/>
              </w:rPr>
              <w:t xml:space="preserve"> turystyczne i drogowe.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0747AB6" w14:textId="77777777" w:rsidR="000C3144" w:rsidRDefault="000C3144" w:rsidP="00EA3A42">
            <w:pPr>
              <w:spacing w:before="60" w:after="60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>
              <w:rPr>
                <w:rFonts w:eastAsia="Times New Roman" w:cstheme="minorHAnsi"/>
                <w:sz w:val="20"/>
              </w:rPr>
              <w:t>221102_4 Jastarnia miasto, obręb 0001 Jastarnia, karta mapy 4, działka nr 10/19, PsVI, Gmina Jastarnia</w:t>
            </w:r>
            <w:r w:rsidRPr="00674885">
              <w:rPr>
                <w:rFonts w:eastAsia="Times New Roman" w:cstheme="minorHAnsi"/>
                <w:sz w:val="20"/>
                <w:szCs w:val="20"/>
              </w:rPr>
              <w:t xml:space="preserve">, </w:t>
            </w:r>
            <w:r w:rsidRPr="00674885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 xml:space="preserve">GD2W/00017379/3; działka nr 10/37, PsVI, </w:t>
            </w:r>
            <w:r w:rsidR="005F0CCD" w:rsidRPr="00674885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 xml:space="preserve">Gmina Jastarnia, GD2W/00017037/4, działka nr 10/6, dr, </w:t>
            </w:r>
            <w:r w:rsidRPr="00674885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Gmina Jastarnia, GD2W/00017037/4</w:t>
            </w:r>
          </w:p>
          <w:p w14:paraId="7B5A1483" w14:textId="77777777" w:rsidR="00674885" w:rsidRDefault="00674885" w:rsidP="00EA3A42">
            <w:pPr>
              <w:spacing w:before="60" w:after="60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>
              <w:rPr>
                <w:rFonts w:eastAsia="Times New Roman" w:cstheme="minorHAnsi"/>
                <w:sz w:val="20"/>
              </w:rPr>
              <w:t>221102_4 Jastarnia miasto, obręb 0001 Jastarnia, karta mapy 4, działka nr 9, dr, Województwo Pomorskie</w:t>
            </w:r>
            <w:r w:rsidRPr="00674885">
              <w:rPr>
                <w:rFonts w:eastAsia="Times New Roman" w:cstheme="minorHAnsi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color w:val="000000"/>
                <w:sz w:val="17"/>
                <w:szCs w:val="17"/>
                <w:shd w:val="clear" w:color="auto" w:fill="FFFFE0"/>
              </w:rPr>
              <w:t xml:space="preserve"> </w:t>
            </w:r>
            <w:r w:rsidRPr="00674885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GD2W/00044500/9</w:t>
            </w:r>
            <w:r w:rsidR="00211793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.</w:t>
            </w:r>
          </w:p>
          <w:p w14:paraId="6B81DC16" w14:textId="07AB5684" w:rsidR="00211793" w:rsidRPr="00823718" w:rsidRDefault="0021179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211793">
              <w:rPr>
                <w:rFonts w:eastAsia="Times New Roman" w:cstheme="minorHAnsi"/>
                <w:sz w:val="20"/>
              </w:rPr>
              <w:t>Dokonano wstępnych uzgodnień z zarządcami nieruchomości i uzyskano informację, iż nie zrealizowali, nie realizują i nie planują oni inwestycji, które mogłyby mieć wpływ na realizację niniejszego przedsięwzięcia.</w:t>
            </w:r>
          </w:p>
        </w:tc>
      </w:tr>
      <w:tr w:rsidR="00D50909" w:rsidRPr="00C84ABE" w14:paraId="24D50DCB" w14:textId="77777777" w:rsidTr="00211793">
        <w:trPr>
          <w:trHeight w:val="382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6AE5B52C" w:rsidR="00D50909" w:rsidRPr="00CC1821" w:rsidRDefault="00CC1821" w:rsidP="00CC1821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theme="minorHAnsi"/>
                <w:sz w:val="20"/>
              </w:rPr>
              <w:t>W</w:t>
            </w:r>
            <w:r w:rsidRPr="00C84ABE">
              <w:rPr>
                <w:rFonts w:eastAsia="Times New Roman" w:cstheme="minorHAnsi"/>
                <w:sz w:val="20"/>
              </w:rPr>
              <w:t>ymaga uzgodnień z Wod</w:t>
            </w:r>
            <w:r>
              <w:rPr>
                <w:rFonts w:eastAsia="Times New Roman" w:cstheme="minorHAnsi"/>
                <w:sz w:val="20"/>
              </w:rPr>
              <w:t>ami</w:t>
            </w:r>
            <w:r w:rsidRPr="00C84ABE">
              <w:rPr>
                <w:rFonts w:eastAsia="Times New Roman" w:cstheme="minorHAnsi"/>
                <w:sz w:val="20"/>
              </w:rPr>
              <w:t xml:space="preserve"> Polski</w:t>
            </w:r>
            <w:r>
              <w:rPr>
                <w:rFonts w:eastAsia="Times New Roman" w:cstheme="minorHAnsi"/>
                <w:sz w:val="20"/>
              </w:rPr>
              <w:t>mi, NPK, RDOŚ.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br/>
            </w:r>
            <w:r w:rsidRPr="006B6A23">
              <w:rPr>
                <w:rFonts w:cstheme="minorHAnsi"/>
                <w:noProof/>
                <w:sz w:val="20"/>
              </w:rPr>
              <w:t>Dotychczas nie przystąpiono do uzgodnień.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7DFCA5F" w:rsidR="00D50909" w:rsidRPr="00C84ABE" w:rsidRDefault="00CC182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 dokumentacji.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76A867E9" w14:textId="77777777" w:rsidR="00040B1F" w:rsidRPr="001F2F28" w:rsidRDefault="00040B1F" w:rsidP="00040B1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TAK.</w:t>
            </w:r>
          </w:p>
          <w:p w14:paraId="35A749C9" w14:textId="77777777" w:rsidR="00040B1F" w:rsidRPr="00C84ABE" w:rsidRDefault="00040B1F" w:rsidP="00040B1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Natura 2000, teren Nadmorskiego Parku Krajobrazowego.</w:t>
            </w:r>
          </w:p>
          <w:p w14:paraId="476D41B3" w14:textId="6DC66C79" w:rsidR="00D50909" w:rsidRPr="00CC1821" w:rsidRDefault="00040B1F" w:rsidP="00040B1F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Wpływ przedsięwzięcia na obszar Natura 2000.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6CD7DE07" w:rsidR="00040B1F" w:rsidRPr="00040B1F" w:rsidRDefault="00674885" w:rsidP="00017AE0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Droga rowerowa: r</w:t>
            </w:r>
            <w:r w:rsidR="00040B1F">
              <w:rPr>
                <w:rFonts w:cstheme="minorHAnsi"/>
                <w:noProof/>
                <w:sz w:val="20"/>
              </w:rPr>
              <w:t>ozebranie istniejącej nawierzchni, wzmocnienie konstrukcji podbudowy, podniesienie rzednej drogi, ujęcie nawierzchni w krawężniki drogowe, wykonanie nowej nawierzchni, oznakowanie pionowe i poziome trasy turystycznej</w:t>
            </w:r>
            <w:r>
              <w:rPr>
                <w:rFonts w:cstheme="minorHAnsi"/>
                <w:noProof/>
                <w:sz w:val="20"/>
              </w:rPr>
              <w:t xml:space="preserve">, budowa oswietlenia drogowego. 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386DDF78" w:rsidR="00D50909" w:rsidRPr="00C84ABE" w:rsidRDefault="00126ADD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126ADD">
              <w:rPr>
                <w:rFonts w:cstheme="minorHAnsi"/>
                <w:noProof/>
                <w:sz w:val="20"/>
              </w:rPr>
              <w:t xml:space="preserve">1.660.000,zł </w:t>
            </w:r>
            <w:r>
              <w:rPr>
                <w:rFonts w:cstheme="minorHAnsi"/>
                <w:noProof/>
                <w:sz w:val="20"/>
              </w:rPr>
              <w:t>( brutto ).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59E8E777" w:rsidR="00D50909" w:rsidRPr="00126ADD" w:rsidRDefault="00126ADD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126ADD">
              <w:rPr>
                <w:rFonts w:cstheme="minorHAnsi"/>
                <w:noProof/>
                <w:sz w:val="20"/>
              </w:rPr>
              <w:t>II kw. 2024.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5BDCFB71" w:rsidR="00D50909" w:rsidRPr="00D01381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D01381">
              <w:rPr>
                <w:rFonts w:cstheme="minorHAnsi"/>
                <w:noProof/>
                <w:sz w:val="20"/>
              </w:rPr>
              <w:t>TAK</w:t>
            </w:r>
            <w:r w:rsidR="00D01381" w:rsidRPr="00D01381"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BFCB486" w:rsidR="00D50909" w:rsidRPr="00C84ABE" w:rsidRDefault="006B4702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8A6373F" wp14:editId="2BA23910">
                  <wp:extent cx="3261360" cy="2446020"/>
                  <wp:effectExtent l="0" t="0" r="0" b="0"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1360" cy="2446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2C40BB6B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DA703F">
              <w:rPr>
                <w:rFonts w:cstheme="minorHAnsi"/>
                <w:noProof/>
                <w:sz w:val="20"/>
              </w:rPr>
              <w:t>TAK</w:t>
            </w:r>
            <w:r w:rsidR="00DA703F" w:rsidRPr="00DA703F">
              <w:rPr>
                <w:rFonts w:cstheme="minorHAnsi"/>
                <w:noProof/>
                <w:sz w:val="20"/>
              </w:rPr>
              <w:t>.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E3671" w14:textId="77777777" w:rsidR="009E426F" w:rsidRDefault="009E426F" w:rsidP="00ED4465">
      <w:pPr>
        <w:spacing w:after="0" w:line="240" w:lineRule="auto"/>
      </w:pPr>
      <w:r>
        <w:separator/>
      </w:r>
    </w:p>
  </w:endnote>
  <w:endnote w:type="continuationSeparator" w:id="0">
    <w:p w14:paraId="010EE11F" w14:textId="77777777" w:rsidR="009E426F" w:rsidRDefault="009E426F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EB17C" w14:textId="77777777" w:rsidR="009E426F" w:rsidRDefault="009E426F" w:rsidP="00ED4465">
      <w:pPr>
        <w:spacing w:after="0" w:line="240" w:lineRule="auto"/>
      </w:pPr>
      <w:r>
        <w:separator/>
      </w:r>
    </w:p>
  </w:footnote>
  <w:footnote w:type="continuationSeparator" w:id="0">
    <w:p w14:paraId="2BC44BEB" w14:textId="77777777" w:rsidR="009E426F" w:rsidRDefault="009E426F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17AE0"/>
    <w:rsid w:val="000336B2"/>
    <w:rsid w:val="00035F20"/>
    <w:rsid w:val="00040B1F"/>
    <w:rsid w:val="000473D5"/>
    <w:rsid w:val="00051923"/>
    <w:rsid w:val="00057F95"/>
    <w:rsid w:val="000C3144"/>
    <w:rsid w:val="000D010E"/>
    <w:rsid w:val="000D2A64"/>
    <w:rsid w:val="000D6CC7"/>
    <w:rsid w:val="000F1B4C"/>
    <w:rsid w:val="00114521"/>
    <w:rsid w:val="00117B32"/>
    <w:rsid w:val="0012028D"/>
    <w:rsid w:val="00126ADD"/>
    <w:rsid w:val="00155679"/>
    <w:rsid w:val="001571BD"/>
    <w:rsid w:val="00166AC6"/>
    <w:rsid w:val="00170949"/>
    <w:rsid w:val="001A35FA"/>
    <w:rsid w:val="001D4D26"/>
    <w:rsid w:val="002008EF"/>
    <w:rsid w:val="00206EBB"/>
    <w:rsid w:val="00211793"/>
    <w:rsid w:val="00222570"/>
    <w:rsid w:val="002306F7"/>
    <w:rsid w:val="002534EB"/>
    <w:rsid w:val="00272995"/>
    <w:rsid w:val="00284720"/>
    <w:rsid w:val="002C5CE0"/>
    <w:rsid w:val="002C7F1A"/>
    <w:rsid w:val="002D3EB0"/>
    <w:rsid w:val="002E1EE9"/>
    <w:rsid w:val="002F76A7"/>
    <w:rsid w:val="003025F3"/>
    <w:rsid w:val="003256B8"/>
    <w:rsid w:val="003468F9"/>
    <w:rsid w:val="00372FC7"/>
    <w:rsid w:val="00374A29"/>
    <w:rsid w:val="003B6E7A"/>
    <w:rsid w:val="003C0786"/>
    <w:rsid w:val="003E18A5"/>
    <w:rsid w:val="003F2843"/>
    <w:rsid w:val="00404AB0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0CCD"/>
    <w:rsid w:val="005F5232"/>
    <w:rsid w:val="005F5BBC"/>
    <w:rsid w:val="006070C4"/>
    <w:rsid w:val="00620E47"/>
    <w:rsid w:val="006308DE"/>
    <w:rsid w:val="00642B34"/>
    <w:rsid w:val="006516F1"/>
    <w:rsid w:val="006547BB"/>
    <w:rsid w:val="00657A14"/>
    <w:rsid w:val="00660D98"/>
    <w:rsid w:val="00665741"/>
    <w:rsid w:val="006710EC"/>
    <w:rsid w:val="006735D8"/>
    <w:rsid w:val="00674885"/>
    <w:rsid w:val="00691128"/>
    <w:rsid w:val="006B4702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3059B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9E426F"/>
    <w:rsid w:val="00A14769"/>
    <w:rsid w:val="00A210BA"/>
    <w:rsid w:val="00A2340D"/>
    <w:rsid w:val="00A31E09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071A9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C1821"/>
    <w:rsid w:val="00CF11F6"/>
    <w:rsid w:val="00CF2569"/>
    <w:rsid w:val="00D01381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97CE1"/>
    <w:rsid w:val="00DA2A0F"/>
    <w:rsid w:val="00DA703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45838"/>
    <w:rsid w:val="00F62240"/>
    <w:rsid w:val="00F73026"/>
    <w:rsid w:val="00F8577F"/>
    <w:rsid w:val="00F85FF0"/>
    <w:rsid w:val="00F93529"/>
    <w:rsid w:val="00FA43A5"/>
    <w:rsid w:val="00FB1F4B"/>
    <w:rsid w:val="00FC56E7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5CE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C5CE0"/>
    <w:rPr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2C5CE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37</cp:revision>
  <cp:lastPrinted>2022-06-22T07:30:00Z</cp:lastPrinted>
  <dcterms:created xsi:type="dcterms:W3CDTF">2022-06-22T14:28:00Z</dcterms:created>
  <dcterms:modified xsi:type="dcterms:W3CDTF">2022-11-07T13:23:00Z</dcterms:modified>
</cp:coreProperties>
</file>